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E260" w14:textId="77777777" w:rsidR="00D943C9" w:rsidRPr="003669B2" w:rsidRDefault="00D943C9" w:rsidP="00357283">
      <w:pPr>
        <w:spacing w:after="0" w:line="240" w:lineRule="auto"/>
        <w:rPr>
          <w:rFonts w:ascii="Verdana" w:hAnsi="Verdana"/>
          <w:b/>
          <w:bCs/>
          <w:sz w:val="28"/>
          <w:szCs w:val="28"/>
          <w:lang w:val="ro-RO"/>
        </w:rPr>
      </w:pPr>
    </w:p>
    <w:p w14:paraId="4DBEE1D3" w14:textId="77777777" w:rsidR="00D943C9" w:rsidRPr="003669B2" w:rsidRDefault="00D943C9" w:rsidP="00357283">
      <w:pPr>
        <w:spacing w:after="0" w:line="240" w:lineRule="auto"/>
        <w:rPr>
          <w:rFonts w:ascii="Verdana" w:hAnsi="Verdana"/>
          <w:b/>
          <w:bCs/>
          <w:sz w:val="28"/>
          <w:szCs w:val="28"/>
          <w:lang w:val="ro-RO"/>
        </w:rPr>
      </w:pPr>
    </w:p>
    <w:p w14:paraId="1A783786" w14:textId="72FF7881" w:rsidR="001F51CB" w:rsidRPr="003669B2" w:rsidRDefault="001F51CB" w:rsidP="00357283">
      <w:pPr>
        <w:spacing w:after="0" w:line="240" w:lineRule="auto"/>
        <w:rPr>
          <w:rFonts w:ascii="Verdana" w:hAnsi="Verdana"/>
          <w:b/>
          <w:bCs/>
          <w:sz w:val="28"/>
          <w:szCs w:val="28"/>
          <w:lang w:val="ro-RO"/>
        </w:rPr>
      </w:pPr>
      <w:r w:rsidRPr="003669B2">
        <w:rPr>
          <w:rFonts w:ascii="Verdana" w:hAnsi="Verdana"/>
          <w:b/>
          <w:bCs/>
          <w:sz w:val="28"/>
          <w:szCs w:val="28"/>
          <w:lang w:val="ro-RO"/>
        </w:rPr>
        <w:t>CONSILIUL JUDEŢEAN BUZĂU</w:t>
      </w:r>
    </w:p>
    <w:p w14:paraId="10F6DA50" w14:textId="1FBA2724" w:rsidR="001F51CB" w:rsidRPr="003669B2" w:rsidRDefault="001D7841" w:rsidP="00357283">
      <w:pPr>
        <w:spacing w:after="0" w:line="240" w:lineRule="auto"/>
        <w:rPr>
          <w:rFonts w:ascii="Verdana" w:hAnsi="Verdana"/>
          <w:b/>
          <w:bCs/>
          <w:sz w:val="28"/>
          <w:szCs w:val="28"/>
          <w:lang w:val="ro-RO"/>
        </w:rPr>
      </w:pPr>
      <w:r w:rsidRPr="003669B2">
        <w:rPr>
          <w:rFonts w:ascii="Verdana" w:hAnsi="Verdana"/>
          <w:b/>
          <w:bCs/>
          <w:sz w:val="28"/>
          <w:szCs w:val="28"/>
          <w:lang w:val="ro-RO"/>
        </w:rPr>
        <w:t xml:space="preserve">           </w:t>
      </w:r>
      <w:r w:rsidR="001F51CB" w:rsidRPr="003669B2">
        <w:rPr>
          <w:rFonts w:ascii="Verdana" w:hAnsi="Verdana"/>
          <w:b/>
          <w:bCs/>
          <w:sz w:val="28"/>
          <w:szCs w:val="28"/>
          <w:lang w:val="ro-RO"/>
        </w:rPr>
        <w:t>PREŞEDINTE</w:t>
      </w:r>
    </w:p>
    <w:p w14:paraId="6D32107E" w14:textId="730C03E6" w:rsidR="00D943C9" w:rsidRDefault="001F51CB" w:rsidP="00357283">
      <w:pPr>
        <w:spacing w:line="240" w:lineRule="auto"/>
        <w:rPr>
          <w:rFonts w:ascii="Verdana" w:hAnsi="Verdana"/>
          <w:b/>
          <w:bCs/>
          <w:sz w:val="28"/>
          <w:szCs w:val="28"/>
          <w:lang w:val="ro-RO"/>
        </w:rPr>
      </w:pPr>
      <w:r w:rsidRPr="003669B2">
        <w:rPr>
          <w:rFonts w:ascii="Verdana" w:hAnsi="Verdana"/>
          <w:sz w:val="28"/>
          <w:szCs w:val="28"/>
          <w:lang w:val="ro-RO"/>
        </w:rPr>
        <w:t xml:space="preserve"> </w:t>
      </w:r>
      <w:r w:rsidRPr="003669B2">
        <w:rPr>
          <w:rFonts w:ascii="Verdana" w:hAnsi="Verdana"/>
          <w:b/>
          <w:bCs/>
          <w:sz w:val="28"/>
          <w:szCs w:val="28"/>
          <w:lang w:val="ro-RO"/>
        </w:rPr>
        <w:t xml:space="preserve">NR. </w:t>
      </w:r>
      <w:r w:rsidR="003669B2" w:rsidRPr="003669B2">
        <w:rPr>
          <w:rFonts w:ascii="Verdana" w:hAnsi="Verdana"/>
          <w:b/>
          <w:bCs/>
          <w:sz w:val="28"/>
          <w:szCs w:val="28"/>
          <w:lang w:val="ro-RO"/>
        </w:rPr>
        <w:t>110</w:t>
      </w:r>
      <w:r w:rsidR="003669B2" w:rsidRPr="003669B2">
        <w:rPr>
          <w:rFonts w:ascii="Verdana" w:hAnsi="Verdana"/>
          <w:b/>
          <w:bCs/>
          <w:sz w:val="28"/>
          <w:szCs w:val="28"/>
          <w:lang w:val="ro-RO"/>
        </w:rPr>
        <w:t>1</w:t>
      </w:r>
      <w:r w:rsidR="003669B2" w:rsidRPr="003669B2">
        <w:rPr>
          <w:rFonts w:ascii="Verdana" w:hAnsi="Verdana"/>
          <w:b/>
          <w:bCs/>
          <w:sz w:val="28"/>
          <w:szCs w:val="28"/>
          <w:lang w:val="ro-RO"/>
        </w:rPr>
        <w:t>/20.01.2026</w:t>
      </w:r>
    </w:p>
    <w:p w14:paraId="705F29C9" w14:textId="77777777" w:rsidR="003669B2" w:rsidRPr="003669B2" w:rsidRDefault="003669B2" w:rsidP="00357283">
      <w:pPr>
        <w:spacing w:line="240" w:lineRule="auto"/>
        <w:rPr>
          <w:rFonts w:ascii="Verdana" w:hAnsi="Verdana"/>
          <w:b/>
          <w:bCs/>
          <w:sz w:val="28"/>
          <w:szCs w:val="28"/>
          <w:lang w:val="ro-RO"/>
        </w:rPr>
      </w:pPr>
    </w:p>
    <w:p w14:paraId="537E1F7E" w14:textId="65B79654" w:rsidR="001F51CB" w:rsidRPr="003669B2" w:rsidRDefault="001F51CB" w:rsidP="00F03F43">
      <w:pPr>
        <w:spacing w:line="240" w:lineRule="auto"/>
        <w:jc w:val="center"/>
        <w:rPr>
          <w:rFonts w:ascii="Verdana" w:hAnsi="Verdana"/>
          <w:b/>
          <w:bCs/>
          <w:sz w:val="28"/>
          <w:szCs w:val="28"/>
          <w:lang w:val="ro-RO"/>
        </w:rPr>
      </w:pPr>
      <w:r w:rsidRPr="003669B2">
        <w:rPr>
          <w:rFonts w:ascii="Verdana" w:hAnsi="Verdana"/>
          <w:b/>
          <w:bCs/>
          <w:sz w:val="28"/>
          <w:szCs w:val="28"/>
          <w:lang w:val="ro-RO"/>
        </w:rPr>
        <w:t>REFERAT</w:t>
      </w:r>
    </w:p>
    <w:p w14:paraId="79BEC31F" w14:textId="2EFE7F19" w:rsidR="001F51CB" w:rsidRPr="003669B2" w:rsidRDefault="001F51CB" w:rsidP="00F03F43">
      <w:pPr>
        <w:spacing w:line="240" w:lineRule="auto"/>
        <w:jc w:val="center"/>
        <w:rPr>
          <w:rFonts w:ascii="Verdana" w:hAnsi="Verdana"/>
          <w:b/>
          <w:bCs/>
          <w:sz w:val="28"/>
          <w:szCs w:val="28"/>
          <w:lang w:val="ro-RO"/>
        </w:rPr>
      </w:pPr>
      <w:r w:rsidRPr="003669B2">
        <w:rPr>
          <w:rFonts w:ascii="Verdana" w:hAnsi="Verdana"/>
          <w:b/>
          <w:bCs/>
          <w:sz w:val="28"/>
          <w:szCs w:val="28"/>
          <w:lang w:val="ro-RO"/>
        </w:rPr>
        <w:t xml:space="preserve">la proiectul de hotărâre privind aprobarea Planului </w:t>
      </w:r>
      <w:r w:rsidR="00F03F43" w:rsidRPr="003669B2">
        <w:rPr>
          <w:rFonts w:ascii="Verdana" w:hAnsi="Verdana"/>
          <w:b/>
          <w:bCs/>
          <w:sz w:val="28"/>
          <w:szCs w:val="28"/>
          <w:lang w:val="ro-RO"/>
        </w:rPr>
        <w:t xml:space="preserve">anual </w:t>
      </w:r>
      <w:r w:rsidRPr="003669B2">
        <w:rPr>
          <w:rFonts w:ascii="Verdana" w:hAnsi="Verdana"/>
          <w:b/>
          <w:bCs/>
          <w:sz w:val="28"/>
          <w:szCs w:val="28"/>
          <w:lang w:val="ro-RO"/>
        </w:rPr>
        <w:t xml:space="preserve">de acțiune </w:t>
      </w:r>
      <w:bookmarkStart w:id="0" w:name="_Hlk219792903"/>
      <w:r w:rsidRPr="003669B2">
        <w:rPr>
          <w:rFonts w:ascii="Verdana" w:hAnsi="Verdana"/>
          <w:b/>
          <w:bCs/>
          <w:sz w:val="28"/>
          <w:szCs w:val="28"/>
          <w:lang w:val="ro-RO"/>
        </w:rPr>
        <w:t>privind serviciile sociale administrate și</w:t>
      </w:r>
      <w:r w:rsidR="00F03F43" w:rsidRPr="003669B2">
        <w:rPr>
          <w:rFonts w:ascii="Verdana" w:hAnsi="Verdana"/>
          <w:b/>
          <w:bCs/>
          <w:sz w:val="28"/>
          <w:szCs w:val="28"/>
          <w:lang w:val="ro-RO"/>
        </w:rPr>
        <w:t xml:space="preserve"> </w:t>
      </w:r>
      <w:r w:rsidRPr="003669B2">
        <w:rPr>
          <w:rFonts w:ascii="Verdana" w:hAnsi="Verdana"/>
          <w:b/>
          <w:bCs/>
          <w:sz w:val="28"/>
          <w:szCs w:val="28"/>
          <w:lang w:val="ro-RO"/>
        </w:rPr>
        <w:t xml:space="preserve">finanțate din bugetul județului Buzău </w:t>
      </w:r>
      <w:r w:rsidR="003669B2" w:rsidRPr="003669B2">
        <w:rPr>
          <w:rFonts w:ascii="Verdana" w:hAnsi="Verdana"/>
          <w:b/>
          <w:bCs/>
          <w:sz w:val="28"/>
          <w:szCs w:val="28"/>
          <w:lang w:val="ro-RO"/>
        </w:rPr>
        <w:br/>
      </w:r>
      <w:r w:rsidRPr="003669B2">
        <w:rPr>
          <w:rFonts w:ascii="Verdana" w:hAnsi="Verdana"/>
          <w:b/>
          <w:bCs/>
          <w:sz w:val="28"/>
          <w:szCs w:val="28"/>
          <w:lang w:val="ro-RO"/>
        </w:rPr>
        <w:t>pentru anul 202</w:t>
      </w:r>
      <w:r w:rsidR="009552D6" w:rsidRPr="003669B2">
        <w:rPr>
          <w:rFonts w:ascii="Verdana" w:hAnsi="Verdana"/>
          <w:b/>
          <w:bCs/>
          <w:sz w:val="28"/>
          <w:szCs w:val="28"/>
          <w:lang w:val="ro-RO"/>
        </w:rPr>
        <w:t>6</w:t>
      </w:r>
      <w:bookmarkEnd w:id="0"/>
    </w:p>
    <w:p w14:paraId="4E43CF81" w14:textId="77777777" w:rsidR="00D943C9" w:rsidRPr="003669B2" w:rsidRDefault="00D943C9" w:rsidP="00357283">
      <w:pPr>
        <w:spacing w:line="240" w:lineRule="auto"/>
        <w:rPr>
          <w:rFonts w:ascii="Verdana" w:hAnsi="Verdana"/>
          <w:b/>
          <w:bCs/>
          <w:sz w:val="28"/>
          <w:szCs w:val="28"/>
          <w:lang w:val="ro-RO"/>
        </w:rPr>
      </w:pPr>
    </w:p>
    <w:p w14:paraId="43539E0A" w14:textId="1B0295B0" w:rsidR="00F03F43" w:rsidRPr="003669B2" w:rsidRDefault="001F51CB" w:rsidP="00D4620D">
      <w:pPr>
        <w:spacing w:line="240" w:lineRule="auto"/>
        <w:ind w:firstLine="720"/>
        <w:jc w:val="both"/>
        <w:rPr>
          <w:rFonts w:ascii="Verdana" w:hAnsi="Verdana"/>
          <w:lang w:val="ro-RO"/>
        </w:rPr>
      </w:pPr>
      <w:r w:rsidRPr="003669B2">
        <w:rPr>
          <w:rFonts w:ascii="Verdana" w:hAnsi="Verdana"/>
          <w:lang w:val="ro-RO"/>
        </w:rPr>
        <w:t>Proiectul de hotărâre este promovat în scopul îndeplinirii atribuțiilor</w:t>
      </w:r>
      <w:r w:rsidR="00F03F43" w:rsidRPr="003669B2">
        <w:rPr>
          <w:rFonts w:ascii="Verdana" w:hAnsi="Verdana"/>
          <w:lang w:val="ro-RO"/>
        </w:rPr>
        <w:t xml:space="preserve"> </w:t>
      </w:r>
      <w:r w:rsidRPr="003669B2">
        <w:rPr>
          <w:rFonts w:ascii="Verdana" w:hAnsi="Verdana"/>
          <w:lang w:val="ro-RO"/>
        </w:rPr>
        <w:t xml:space="preserve">deliberativului </w:t>
      </w:r>
      <w:r w:rsidR="003669B2" w:rsidRPr="003669B2">
        <w:rPr>
          <w:rFonts w:ascii="Verdana" w:hAnsi="Verdana"/>
          <w:lang w:val="ro-RO"/>
        </w:rPr>
        <w:t>județean</w:t>
      </w:r>
      <w:r w:rsidRPr="003669B2">
        <w:rPr>
          <w:rFonts w:ascii="Verdana" w:hAnsi="Verdana"/>
          <w:lang w:val="ro-RO"/>
        </w:rPr>
        <w:t xml:space="preserve"> cu privire la aprobarea documentelor de lucru</w:t>
      </w:r>
      <w:r w:rsidR="00F03F43" w:rsidRPr="003669B2">
        <w:rPr>
          <w:rFonts w:ascii="Verdana" w:hAnsi="Verdana"/>
          <w:lang w:val="ro-RO"/>
        </w:rPr>
        <w:t xml:space="preserve"> </w:t>
      </w:r>
      <w:r w:rsidRPr="003669B2">
        <w:rPr>
          <w:rFonts w:ascii="Verdana" w:hAnsi="Verdana"/>
          <w:lang w:val="ro-RO"/>
        </w:rPr>
        <w:t>aferente implementării Strategiei de dezvoltare a serviciilor sociale</w:t>
      </w:r>
      <w:r w:rsidR="00F03F43" w:rsidRPr="003669B2">
        <w:rPr>
          <w:rFonts w:ascii="Verdana" w:hAnsi="Verdana"/>
          <w:lang w:val="ro-RO"/>
        </w:rPr>
        <w:t xml:space="preserve"> </w:t>
      </w:r>
      <w:r w:rsidRPr="003669B2">
        <w:rPr>
          <w:rFonts w:ascii="Verdana" w:hAnsi="Verdana"/>
          <w:lang w:val="ro-RO"/>
        </w:rPr>
        <w:t>2022 – 2027 respectiv a Planurilor anuale de acțiune care se elaborează de</w:t>
      </w:r>
      <w:r w:rsidR="00F03F43" w:rsidRPr="003669B2">
        <w:rPr>
          <w:rFonts w:ascii="Verdana" w:hAnsi="Verdana"/>
          <w:lang w:val="ro-RO"/>
        </w:rPr>
        <w:t xml:space="preserve"> </w:t>
      </w:r>
      <w:r w:rsidRPr="003669B2">
        <w:rPr>
          <w:rFonts w:ascii="Verdana" w:hAnsi="Verdana"/>
          <w:lang w:val="ro-RO"/>
        </w:rPr>
        <w:t>serviciul public județean specializat</w:t>
      </w:r>
      <w:r w:rsidR="00F03F43" w:rsidRPr="003669B2">
        <w:rPr>
          <w:rFonts w:ascii="Verdana" w:hAnsi="Verdana"/>
          <w:lang w:val="ro-RO"/>
        </w:rPr>
        <w:t>.</w:t>
      </w:r>
    </w:p>
    <w:p w14:paraId="09C989B9" w14:textId="23328C6A" w:rsidR="001F51CB" w:rsidRPr="003669B2" w:rsidRDefault="001F51CB" w:rsidP="00F03F43">
      <w:pPr>
        <w:spacing w:line="240" w:lineRule="auto"/>
        <w:ind w:firstLine="720"/>
        <w:jc w:val="both"/>
        <w:rPr>
          <w:rFonts w:ascii="Verdana" w:hAnsi="Verdana"/>
          <w:lang w:val="ro-RO"/>
        </w:rPr>
      </w:pPr>
      <w:r w:rsidRPr="003669B2">
        <w:rPr>
          <w:rFonts w:ascii="Verdana" w:hAnsi="Verdana"/>
          <w:lang w:val="ro-RO"/>
        </w:rPr>
        <w:t>Structura Planului anual 202</w:t>
      </w:r>
      <w:r w:rsidR="009552D6" w:rsidRPr="003669B2">
        <w:rPr>
          <w:rFonts w:ascii="Verdana" w:hAnsi="Verdana"/>
          <w:lang w:val="ro-RO"/>
        </w:rPr>
        <w:t>6</w:t>
      </w:r>
      <w:r w:rsidR="00F03F43" w:rsidRPr="003669B2">
        <w:rPr>
          <w:rFonts w:ascii="Verdana" w:hAnsi="Verdana"/>
          <w:lang w:val="ro-RO"/>
        </w:rPr>
        <w:t xml:space="preserve"> </w:t>
      </w:r>
      <w:r w:rsidRPr="003669B2">
        <w:rPr>
          <w:rFonts w:ascii="Verdana" w:hAnsi="Verdana"/>
          <w:lang w:val="ro-RO"/>
        </w:rPr>
        <w:t>corespunde cadrului legislativ aplicabil în</w:t>
      </w:r>
      <w:r w:rsidR="00F03F43" w:rsidRPr="003669B2">
        <w:rPr>
          <w:rFonts w:ascii="Verdana" w:hAnsi="Verdana"/>
          <w:lang w:val="ro-RO"/>
        </w:rPr>
        <w:t xml:space="preserve"> </w:t>
      </w:r>
      <w:r w:rsidRPr="003669B2">
        <w:rPr>
          <w:rFonts w:ascii="Verdana" w:hAnsi="Verdana"/>
          <w:lang w:val="ro-RO"/>
        </w:rPr>
        <w:t>domeniul asistenței și protecției sociale și este concentrată pe obiectivele p</w:t>
      </w:r>
      <w:r w:rsidR="00F03F43" w:rsidRPr="003669B2">
        <w:rPr>
          <w:rFonts w:ascii="Verdana" w:hAnsi="Verdana"/>
          <w:lang w:val="ro-RO"/>
        </w:rPr>
        <w:t xml:space="preserve">e </w:t>
      </w:r>
      <w:r w:rsidRPr="003669B2">
        <w:rPr>
          <w:rFonts w:ascii="Verdana" w:hAnsi="Verdana"/>
          <w:lang w:val="ro-RO"/>
        </w:rPr>
        <w:t xml:space="preserve">care </w:t>
      </w:r>
      <w:bookmarkStart w:id="1" w:name="_Hlk190179288"/>
      <w:r w:rsidRPr="003669B2">
        <w:rPr>
          <w:rFonts w:ascii="Verdana" w:hAnsi="Verdana"/>
          <w:lang w:val="ro-RO"/>
        </w:rPr>
        <w:t>Direcția Generală de Asistență Socială și Protecția Copilului Buzău</w:t>
      </w:r>
      <w:bookmarkEnd w:id="1"/>
      <w:r w:rsidR="003669B2">
        <w:rPr>
          <w:rFonts w:ascii="Verdana" w:hAnsi="Verdana"/>
          <w:lang w:val="ro-RO"/>
        </w:rPr>
        <w:t xml:space="preserve"> </w:t>
      </w:r>
      <w:r w:rsidRPr="003669B2">
        <w:rPr>
          <w:rFonts w:ascii="Verdana" w:hAnsi="Verdana"/>
          <w:lang w:val="ro-RO"/>
        </w:rPr>
        <w:t>le-a</w:t>
      </w:r>
      <w:r w:rsidR="00F03F43" w:rsidRPr="003669B2">
        <w:rPr>
          <w:rFonts w:ascii="Verdana" w:hAnsi="Verdana"/>
          <w:lang w:val="ro-RO"/>
        </w:rPr>
        <w:t xml:space="preserve"> </w:t>
      </w:r>
      <w:r w:rsidRPr="003669B2">
        <w:rPr>
          <w:rFonts w:ascii="Verdana" w:hAnsi="Verdana"/>
          <w:lang w:val="ro-RO"/>
        </w:rPr>
        <w:t>propus pentru implementare în acest an sau sunt în curs de finalizare.</w:t>
      </w:r>
    </w:p>
    <w:p w14:paraId="4D4C999C" w14:textId="3CA2BD81" w:rsidR="0028246E" w:rsidRPr="003669B2" w:rsidRDefault="001E64BA" w:rsidP="001E64BA">
      <w:pPr>
        <w:spacing w:line="240" w:lineRule="auto"/>
        <w:ind w:firstLine="720"/>
        <w:jc w:val="both"/>
        <w:rPr>
          <w:rFonts w:ascii="Verdana" w:hAnsi="Verdana"/>
          <w:lang w:val="ro-RO"/>
        </w:rPr>
      </w:pPr>
      <w:r w:rsidRPr="003669B2">
        <w:rPr>
          <w:rFonts w:ascii="Verdana" w:hAnsi="Verdana"/>
          <w:lang w:val="ro-RO"/>
        </w:rPr>
        <w:t>Î</w:t>
      </w:r>
      <w:r w:rsidR="00F03F43" w:rsidRPr="003669B2">
        <w:rPr>
          <w:rFonts w:ascii="Verdana" w:hAnsi="Verdana"/>
          <w:lang w:val="ro-RO"/>
        </w:rPr>
        <w:t>n cadrul Planului anual de acțiune pentru anul 202</w:t>
      </w:r>
      <w:r w:rsidR="009552D6" w:rsidRPr="003669B2">
        <w:rPr>
          <w:rFonts w:ascii="Verdana" w:hAnsi="Verdana"/>
          <w:lang w:val="ro-RO"/>
        </w:rPr>
        <w:t>6</w:t>
      </w:r>
      <w:r w:rsidR="00F03F43" w:rsidRPr="003669B2">
        <w:rPr>
          <w:rFonts w:ascii="Verdana" w:hAnsi="Verdana"/>
          <w:lang w:val="ro-RO"/>
        </w:rPr>
        <w:t xml:space="preserve">, Direcția Generală de Asistență Socială și Protecția Copilului Buzău </w:t>
      </w:r>
      <w:r w:rsidR="0028246E" w:rsidRPr="003669B2">
        <w:rPr>
          <w:rFonts w:ascii="Verdana" w:hAnsi="Verdana"/>
          <w:lang w:val="ro-RO"/>
        </w:rPr>
        <w:t xml:space="preserve">își stabilește ca obiective: </w:t>
      </w:r>
    </w:p>
    <w:p w14:paraId="37CF8CDA" w14:textId="5E054DCD" w:rsidR="009552D6" w:rsidRPr="003669B2" w:rsidRDefault="00F03F43" w:rsidP="009552D6">
      <w:pPr>
        <w:pStyle w:val="Listparagraf"/>
        <w:numPr>
          <w:ilvl w:val="0"/>
          <w:numId w:val="2"/>
        </w:numPr>
        <w:spacing w:line="240" w:lineRule="auto"/>
        <w:jc w:val="both"/>
        <w:rPr>
          <w:rFonts w:ascii="Verdana" w:hAnsi="Verdana"/>
          <w:lang w:val="ro-RO"/>
        </w:rPr>
      </w:pPr>
      <w:r w:rsidRPr="003669B2">
        <w:rPr>
          <w:rFonts w:ascii="Verdana" w:hAnsi="Verdana"/>
          <w:lang w:val="ro-RO"/>
        </w:rPr>
        <w:t xml:space="preserve"> </w:t>
      </w:r>
      <w:r w:rsidR="009552D6" w:rsidRPr="003669B2">
        <w:rPr>
          <w:rFonts w:ascii="Verdana" w:hAnsi="Verdana"/>
          <w:lang w:val="ro-RO"/>
        </w:rPr>
        <w:t xml:space="preserve">Înființarea </w:t>
      </w:r>
      <w:r w:rsidR="00523EA3" w:rsidRPr="003669B2">
        <w:rPr>
          <w:rFonts w:ascii="Verdana" w:hAnsi="Verdana"/>
          <w:lang w:val="ro-RO"/>
        </w:rPr>
        <w:t xml:space="preserve"> de noi servicii sociale: </w:t>
      </w:r>
    </w:p>
    <w:p w14:paraId="2272B887" w14:textId="48E5100C" w:rsidR="00523EA3" w:rsidRPr="003669B2" w:rsidRDefault="00523EA3" w:rsidP="00523EA3">
      <w:pPr>
        <w:pStyle w:val="Listparagraf"/>
        <w:numPr>
          <w:ilvl w:val="0"/>
          <w:numId w:val="4"/>
        </w:numPr>
        <w:spacing w:line="240" w:lineRule="auto"/>
        <w:jc w:val="both"/>
        <w:rPr>
          <w:rFonts w:ascii="Verdana" w:hAnsi="Verdana"/>
          <w:lang w:val="ro-RO"/>
        </w:rPr>
      </w:pPr>
      <w:r w:rsidRPr="003669B2">
        <w:rPr>
          <w:rFonts w:ascii="Verdana" w:hAnsi="Verdana"/>
          <w:lang w:val="ro-RO"/>
        </w:rPr>
        <w:t>Casa de tip familial, cu o capacitate de 12 locuri, destinată copiilor cu handicap din cadrul complexului de Servicii pentru Copilul cu handicap Sever nr. 8– în cadrul parteneriatului cu Fundația Hope and Homes for Children România, aprobat prin HCJ 275/2024,</w:t>
      </w:r>
    </w:p>
    <w:p w14:paraId="6E24A15B" w14:textId="745C5673" w:rsidR="00523EA3" w:rsidRPr="003669B2" w:rsidRDefault="00523EA3" w:rsidP="00523EA3">
      <w:pPr>
        <w:pStyle w:val="Listparagraf"/>
        <w:numPr>
          <w:ilvl w:val="0"/>
          <w:numId w:val="4"/>
        </w:numPr>
        <w:spacing w:line="240" w:lineRule="auto"/>
        <w:jc w:val="both"/>
        <w:rPr>
          <w:rFonts w:ascii="Verdana" w:hAnsi="Verdana"/>
          <w:lang w:val="ro-RO"/>
        </w:rPr>
      </w:pPr>
      <w:r w:rsidRPr="003669B2">
        <w:rPr>
          <w:rFonts w:ascii="Verdana" w:hAnsi="Verdana"/>
          <w:lang w:val="ro-RO"/>
        </w:rPr>
        <w:t xml:space="preserve">Locuință maxim protejată, cu o capacitate de 10 locuri,  destinată persoanelor adulte cu handicap din cadrul complexului de Servicii pentru Copilul cu handicap Sever nr. 8- în cadrul parteneriatului cu Fundația Hope and Homes for Children România, aprobat prin </w:t>
      </w:r>
      <w:r w:rsidR="003669B2">
        <w:rPr>
          <w:rFonts w:ascii="Verdana" w:hAnsi="Verdana"/>
          <w:lang w:val="ro-RO"/>
        </w:rPr>
        <w:t xml:space="preserve">Hotărârea Consiliului Județean Buzău nr. </w:t>
      </w:r>
      <w:r w:rsidRPr="003669B2">
        <w:rPr>
          <w:rFonts w:ascii="Verdana" w:hAnsi="Verdana"/>
          <w:lang w:val="ro-RO"/>
        </w:rPr>
        <w:t>275/2024,</w:t>
      </w:r>
    </w:p>
    <w:p w14:paraId="0E5B9BE3" w14:textId="6331492B" w:rsidR="00523EA3" w:rsidRPr="003669B2" w:rsidRDefault="00523EA3" w:rsidP="00523EA3">
      <w:pPr>
        <w:pStyle w:val="Listparagraf"/>
        <w:numPr>
          <w:ilvl w:val="0"/>
          <w:numId w:val="4"/>
        </w:numPr>
        <w:spacing w:line="240" w:lineRule="auto"/>
        <w:jc w:val="both"/>
        <w:rPr>
          <w:rFonts w:ascii="Verdana" w:hAnsi="Verdana"/>
          <w:lang w:val="ro-RO"/>
        </w:rPr>
      </w:pPr>
      <w:r w:rsidRPr="003669B2">
        <w:rPr>
          <w:rFonts w:ascii="Verdana" w:hAnsi="Verdana"/>
          <w:lang w:val="ro-RO"/>
        </w:rPr>
        <w:t>Centru de îngrijire și asistență, cu o capacitate de max</w:t>
      </w:r>
      <w:r w:rsidR="003669B2">
        <w:rPr>
          <w:rFonts w:ascii="Verdana" w:hAnsi="Verdana"/>
          <w:lang w:val="ro-RO"/>
        </w:rPr>
        <w:t>im</w:t>
      </w:r>
      <w:r w:rsidRPr="003669B2">
        <w:rPr>
          <w:rFonts w:ascii="Verdana" w:hAnsi="Verdana"/>
          <w:lang w:val="ro-RO"/>
        </w:rPr>
        <w:t xml:space="preserve"> 35 de locuri, destinat persoanelor adulte cu handicap din cadrul complexului de Servicii pentru Copilul cu handicap Sever nr. 8.</w:t>
      </w:r>
    </w:p>
    <w:p w14:paraId="52687A7E" w14:textId="77777777" w:rsidR="00523EA3" w:rsidRPr="003669B2" w:rsidRDefault="00523EA3" w:rsidP="00523EA3">
      <w:pPr>
        <w:pStyle w:val="Listparagraf"/>
        <w:numPr>
          <w:ilvl w:val="0"/>
          <w:numId w:val="2"/>
        </w:numPr>
        <w:spacing w:line="240" w:lineRule="auto"/>
        <w:jc w:val="both"/>
        <w:rPr>
          <w:rFonts w:ascii="Verdana" w:hAnsi="Verdana"/>
          <w:lang w:val="ro-RO"/>
        </w:rPr>
      </w:pPr>
      <w:r w:rsidRPr="003669B2">
        <w:rPr>
          <w:rFonts w:ascii="Verdana" w:hAnsi="Verdana"/>
          <w:lang w:val="ro-RO"/>
        </w:rPr>
        <w:t>Finalizarea procesului de restructurare a Centrului de Integrare prin Terapie Ocupațională Râmnicu Sărat</w:t>
      </w:r>
    </w:p>
    <w:p w14:paraId="2ECBBFE7" w14:textId="77777777" w:rsidR="001E64BA" w:rsidRPr="003669B2" w:rsidRDefault="00523EA3" w:rsidP="00C16447">
      <w:pPr>
        <w:pStyle w:val="Listparagraf"/>
        <w:numPr>
          <w:ilvl w:val="0"/>
          <w:numId w:val="2"/>
        </w:numPr>
        <w:spacing w:line="240" w:lineRule="auto"/>
        <w:jc w:val="both"/>
        <w:rPr>
          <w:rFonts w:ascii="Verdana" w:hAnsi="Verdana"/>
          <w:lang w:val="ro-RO"/>
        </w:rPr>
      </w:pPr>
      <w:r w:rsidRPr="003669B2">
        <w:rPr>
          <w:rFonts w:ascii="Verdana" w:hAnsi="Verdana"/>
          <w:lang w:val="ro-RO"/>
        </w:rPr>
        <w:t xml:space="preserve">Organizarea de campanii de informare și sensibilizare a comunității </w:t>
      </w:r>
      <w:r w:rsidR="00C16447" w:rsidRPr="003669B2">
        <w:rPr>
          <w:rFonts w:ascii="Verdana" w:hAnsi="Verdana"/>
          <w:lang w:val="ro-RO"/>
        </w:rPr>
        <w:t>în domeniile de activitate</w:t>
      </w:r>
      <w:r w:rsidR="001E64BA" w:rsidRPr="003669B2">
        <w:rPr>
          <w:rFonts w:ascii="Verdana" w:hAnsi="Verdana"/>
          <w:lang w:val="ro-RO"/>
        </w:rPr>
        <w:t xml:space="preserve">. </w:t>
      </w:r>
    </w:p>
    <w:p w14:paraId="2DAFE875" w14:textId="77777777" w:rsidR="001E64BA" w:rsidRDefault="001E64BA" w:rsidP="001E64BA">
      <w:pPr>
        <w:pStyle w:val="Listparagraf"/>
        <w:spacing w:line="240" w:lineRule="auto"/>
        <w:ind w:left="1080"/>
        <w:jc w:val="both"/>
        <w:rPr>
          <w:rFonts w:ascii="Verdana" w:hAnsi="Verdana"/>
          <w:lang w:val="ro-RO"/>
        </w:rPr>
      </w:pPr>
    </w:p>
    <w:p w14:paraId="7025752E" w14:textId="77777777" w:rsidR="003669B2" w:rsidRPr="003669B2" w:rsidRDefault="003669B2" w:rsidP="001E64BA">
      <w:pPr>
        <w:pStyle w:val="Listparagraf"/>
        <w:spacing w:line="240" w:lineRule="auto"/>
        <w:ind w:left="1080"/>
        <w:jc w:val="both"/>
        <w:rPr>
          <w:rFonts w:ascii="Verdana" w:hAnsi="Verdana"/>
          <w:lang w:val="ro-RO"/>
        </w:rPr>
      </w:pPr>
    </w:p>
    <w:p w14:paraId="7069962D" w14:textId="6F80C195" w:rsidR="009552D6" w:rsidRPr="003669B2" w:rsidRDefault="001E64BA" w:rsidP="001E64BA">
      <w:pPr>
        <w:spacing w:line="240" w:lineRule="auto"/>
        <w:ind w:firstLine="720"/>
        <w:jc w:val="both"/>
        <w:rPr>
          <w:rFonts w:ascii="Verdana" w:hAnsi="Verdana"/>
          <w:lang w:val="ro-RO"/>
        </w:rPr>
      </w:pPr>
      <w:r w:rsidRPr="003669B2">
        <w:rPr>
          <w:rFonts w:ascii="Verdana" w:hAnsi="Verdana"/>
          <w:lang w:val="ro-RO"/>
        </w:rPr>
        <w:t>Obiectivele stabilite contribuie la implementarea, la nivel județean, a strategiilor naționale în domeniul protecției și promovării drepturilor persoanelor din grupurile vulnerabile,</w:t>
      </w:r>
      <w:r w:rsidR="00523EA3" w:rsidRPr="003669B2">
        <w:rPr>
          <w:rFonts w:ascii="Verdana" w:hAnsi="Verdana"/>
          <w:lang w:val="ro-RO"/>
        </w:rPr>
        <w:t xml:space="preserve"> </w:t>
      </w:r>
      <w:r w:rsidR="00C673FF" w:rsidRPr="003669B2">
        <w:rPr>
          <w:rFonts w:ascii="Verdana" w:hAnsi="Verdana"/>
          <w:lang w:val="ro-RO"/>
        </w:rPr>
        <w:t>cu accent pe dezvoltarea și diversificarea serviciilor sociale într-un mod coerent, eficace și eficient care să conducă la creșterea calității vieții beneficiarilor și la asigurarea unui sistem de servicii sociale capabil să răspundă nevoilor persoanelor aflate în dificultate socială.</w:t>
      </w:r>
    </w:p>
    <w:p w14:paraId="7DB8DBAA" w14:textId="77777777" w:rsidR="001E64BA" w:rsidRPr="003669B2" w:rsidRDefault="001E64BA" w:rsidP="001E64BA">
      <w:pPr>
        <w:pStyle w:val="Listparagraf"/>
        <w:spacing w:line="240" w:lineRule="auto"/>
        <w:ind w:left="1080"/>
        <w:jc w:val="both"/>
        <w:rPr>
          <w:rFonts w:ascii="Verdana" w:hAnsi="Verdana"/>
          <w:lang w:val="ro-RO"/>
        </w:rPr>
      </w:pPr>
    </w:p>
    <w:p w14:paraId="47E1BFEC" w14:textId="42D4DAA9" w:rsidR="001D7841" w:rsidRPr="003669B2" w:rsidRDefault="001F51CB" w:rsidP="00C16447">
      <w:pPr>
        <w:pStyle w:val="Listparagraf"/>
        <w:spacing w:line="240" w:lineRule="auto"/>
        <w:ind w:left="1080"/>
        <w:jc w:val="both"/>
        <w:rPr>
          <w:rFonts w:ascii="Verdana" w:hAnsi="Verdana"/>
          <w:lang w:val="ro-RO"/>
        </w:rPr>
      </w:pPr>
      <w:r w:rsidRPr="003669B2">
        <w:rPr>
          <w:rFonts w:ascii="Verdana" w:hAnsi="Verdana"/>
          <w:lang w:val="ro-RO"/>
        </w:rPr>
        <w:t>Propun adoptarea proiectului de hotărâre în forma prezentată.</w:t>
      </w:r>
    </w:p>
    <w:p w14:paraId="4106F492" w14:textId="77777777" w:rsidR="001D7841" w:rsidRPr="003669B2" w:rsidRDefault="001D7841" w:rsidP="0028246E">
      <w:pPr>
        <w:spacing w:line="240" w:lineRule="auto"/>
        <w:ind w:firstLine="720"/>
        <w:rPr>
          <w:rFonts w:ascii="Verdana" w:hAnsi="Verdana"/>
          <w:lang w:val="ro-RO"/>
        </w:rPr>
      </w:pPr>
    </w:p>
    <w:p w14:paraId="274C3BDB" w14:textId="4E8B2735" w:rsidR="00F03F43" w:rsidRPr="003669B2" w:rsidRDefault="00F03F43" w:rsidP="001D7841">
      <w:pPr>
        <w:spacing w:after="0" w:line="276" w:lineRule="auto"/>
        <w:jc w:val="center"/>
        <w:rPr>
          <w:rFonts w:ascii="Verdana" w:eastAsia="Times New Roman" w:hAnsi="Verdana" w:cs="Times New Roman"/>
          <w:b/>
          <w:kern w:val="0"/>
          <w:sz w:val="28"/>
          <w:szCs w:val="28"/>
          <w:lang w:val="ro-RO"/>
          <w14:ligatures w14:val="none"/>
        </w:rPr>
      </w:pPr>
      <w:r w:rsidRPr="003669B2">
        <w:rPr>
          <w:rFonts w:ascii="Verdana" w:eastAsia="Times New Roman" w:hAnsi="Verdana" w:cs="Times New Roman"/>
          <w:b/>
          <w:kern w:val="0"/>
          <w:sz w:val="28"/>
          <w:szCs w:val="28"/>
          <w:lang w:val="ro-RO"/>
          <w14:ligatures w14:val="none"/>
        </w:rPr>
        <w:t>PREŞEDINTE,</w:t>
      </w:r>
    </w:p>
    <w:p w14:paraId="5CB69BC0" w14:textId="77777777" w:rsidR="001D7841" w:rsidRPr="003669B2" w:rsidRDefault="001D7841" w:rsidP="001D7841">
      <w:pPr>
        <w:spacing w:after="0" w:line="276" w:lineRule="auto"/>
        <w:jc w:val="center"/>
        <w:rPr>
          <w:rFonts w:ascii="Verdana" w:eastAsia="Times New Roman" w:hAnsi="Verdana" w:cs="Times New Roman"/>
          <w:b/>
          <w:kern w:val="0"/>
          <w:sz w:val="28"/>
          <w:szCs w:val="28"/>
          <w:lang w:val="ro-RO"/>
          <w14:ligatures w14:val="none"/>
        </w:rPr>
      </w:pPr>
    </w:p>
    <w:p w14:paraId="4E7D48B8" w14:textId="0A4A2B80" w:rsidR="00F03F43" w:rsidRPr="003669B2" w:rsidRDefault="009552D6" w:rsidP="001D7841">
      <w:pPr>
        <w:spacing w:after="0" w:line="276" w:lineRule="auto"/>
        <w:jc w:val="center"/>
        <w:rPr>
          <w:rFonts w:ascii="Verdana" w:eastAsia="Times New Roman" w:hAnsi="Verdana" w:cs="Times New Roman"/>
          <w:b/>
          <w:kern w:val="0"/>
          <w:sz w:val="28"/>
          <w:szCs w:val="28"/>
          <w:lang w:val="ro-RO"/>
          <w14:ligatures w14:val="none"/>
        </w:rPr>
      </w:pPr>
      <w:r w:rsidRPr="003669B2">
        <w:rPr>
          <w:rFonts w:ascii="Verdana" w:eastAsia="Times New Roman" w:hAnsi="Verdana" w:cs="Times New Roman"/>
          <w:b/>
          <w:kern w:val="0"/>
          <w:sz w:val="28"/>
          <w:szCs w:val="28"/>
          <w:lang w:val="ro-RO"/>
          <w14:ligatures w14:val="none"/>
        </w:rPr>
        <w:t>ION</w:t>
      </w:r>
      <w:r w:rsidR="003669B2">
        <w:rPr>
          <w:rFonts w:ascii="Verdana" w:eastAsia="Times New Roman" w:hAnsi="Verdana" w:cs="Times New Roman"/>
          <w:b/>
          <w:kern w:val="0"/>
          <w:sz w:val="28"/>
          <w:szCs w:val="28"/>
          <w:lang w:val="ro-RO"/>
          <w14:ligatures w14:val="none"/>
        </w:rPr>
        <w:t>-</w:t>
      </w:r>
      <w:r w:rsidRPr="003669B2">
        <w:rPr>
          <w:rFonts w:ascii="Verdana" w:eastAsia="Times New Roman" w:hAnsi="Verdana" w:cs="Times New Roman"/>
          <w:b/>
          <w:kern w:val="0"/>
          <w:sz w:val="28"/>
          <w:szCs w:val="28"/>
          <w:lang w:val="ro-RO"/>
          <w14:ligatures w14:val="none"/>
        </w:rPr>
        <w:t>MARC</w:t>
      </w:r>
      <w:r w:rsidR="00523EA3" w:rsidRPr="003669B2">
        <w:rPr>
          <w:rFonts w:ascii="Verdana" w:eastAsia="Times New Roman" w:hAnsi="Verdana" w:cs="Times New Roman"/>
          <w:b/>
          <w:kern w:val="0"/>
          <w:sz w:val="28"/>
          <w:szCs w:val="28"/>
          <w:lang w:val="ro-RO"/>
          <w14:ligatures w14:val="none"/>
        </w:rPr>
        <w:t>E</w:t>
      </w:r>
      <w:r w:rsidRPr="003669B2">
        <w:rPr>
          <w:rFonts w:ascii="Verdana" w:eastAsia="Times New Roman" w:hAnsi="Verdana" w:cs="Times New Roman"/>
          <w:b/>
          <w:kern w:val="0"/>
          <w:sz w:val="28"/>
          <w:szCs w:val="28"/>
          <w:lang w:val="ro-RO"/>
          <w14:ligatures w14:val="none"/>
        </w:rPr>
        <w:t>L CIOLACU</w:t>
      </w:r>
    </w:p>
    <w:sectPr w:rsidR="00F03F43" w:rsidRPr="003669B2" w:rsidSect="00C673FF">
      <w:pgSz w:w="11906" w:h="16838"/>
      <w:pgMar w:top="630" w:right="1196" w:bottom="162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E2E"/>
    <w:multiLevelType w:val="hybridMultilevel"/>
    <w:tmpl w:val="56989460"/>
    <w:lvl w:ilvl="0" w:tplc="9828CBF4">
      <w:numFmt w:val="bullet"/>
      <w:lvlText w:val="-"/>
      <w:lvlJc w:val="left"/>
      <w:pPr>
        <w:ind w:left="1080" w:hanging="360"/>
      </w:pPr>
      <w:rPr>
        <w:rFonts w:ascii="Verdana" w:eastAsiaTheme="minorHAnsi" w:hAnsi="Verdana"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97D03EF"/>
    <w:multiLevelType w:val="hybridMultilevel"/>
    <w:tmpl w:val="3D844CA8"/>
    <w:lvl w:ilvl="0" w:tplc="A92444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601935"/>
    <w:multiLevelType w:val="hybridMultilevel"/>
    <w:tmpl w:val="8DDE0574"/>
    <w:lvl w:ilvl="0" w:tplc="FDBCAB6A">
      <w:numFmt w:val="bullet"/>
      <w:lvlText w:val="-"/>
      <w:lvlJc w:val="left"/>
      <w:pPr>
        <w:ind w:left="720" w:hanging="360"/>
      </w:pPr>
      <w:rPr>
        <w:rFonts w:ascii="Verdana" w:eastAsiaTheme="minorHAnsi" w:hAnsi="Verdana"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9C3458E"/>
    <w:multiLevelType w:val="hybridMultilevel"/>
    <w:tmpl w:val="4A783C2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5E827DE9"/>
    <w:multiLevelType w:val="hybridMultilevel"/>
    <w:tmpl w:val="A81A9162"/>
    <w:lvl w:ilvl="0" w:tplc="08090001">
      <w:start w:val="1"/>
      <w:numFmt w:val="bullet"/>
      <w:lvlText w:val=""/>
      <w:lvlJc w:val="left"/>
      <w:pPr>
        <w:ind w:left="1890" w:hanging="360"/>
      </w:pPr>
      <w:rPr>
        <w:rFonts w:ascii="Symbol" w:hAnsi="Symbol"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num w:numId="1" w16cid:durableId="1119569766">
    <w:abstractNumId w:val="0"/>
  </w:num>
  <w:num w:numId="2" w16cid:durableId="949360803">
    <w:abstractNumId w:val="1"/>
  </w:num>
  <w:num w:numId="3" w16cid:durableId="1016738641">
    <w:abstractNumId w:val="4"/>
  </w:num>
  <w:num w:numId="4" w16cid:durableId="694498510">
    <w:abstractNumId w:val="2"/>
  </w:num>
  <w:num w:numId="5" w16cid:durableId="182328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852"/>
    <w:rsid w:val="000A0AAB"/>
    <w:rsid w:val="00155654"/>
    <w:rsid w:val="001C6878"/>
    <w:rsid w:val="001D7841"/>
    <w:rsid w:val="001E64BA"/>
    <w:rsid w:val="001F51CB"/>
    <w:rsid w:val="002816EB"/>
    <w:rsid w:val="0028246E"/>
    <w:rsid w:val="002A79BE"/>
    <w:rsid w:val="00357283"/>
    <w:rsid w:val="003669B2"/>
    <w:rsid w:val="00523EA3"/>
    <w:rsid w:val="006432C5"/>
    <w:rsid w:val="0068201A"/>
    <w:rsid w:val="0082764A"/>
    <w:rsid w:val="008D2789"/>
    <w:rsid w:val="008E40AA"/>
    <w:rsid w:val="009233F4"/>
    <w:rsid w:val="00937852"/>
    <w:rsid w:val="009552D6"/>
    <w:rsid w:val="009D2FCA"/>
    <w:rsid w:val="00AD5081"/>
    <w:rsid w:val="00B1576C"/>
    <w:rsid w:val="00BB7FFB"/>
    <w:rsid w:val="00BE2647"/>
    <w:rsid w:val="00C16447"/>
    <w:rsid w:val="00C673FF"/>
    <w:rsid w:val="00CD6F2A"/>
    <w:rsid w:val="00D4620D"/>
    <w:rsid w:val="00D943C9"/>
    <w:rsid w:val="00F03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8C8D"/>
  <w15:chartTrackingRefBased/>
  <w15:docId w15:val="{242008F5-97D7-4F9A-A50F-7873DB82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378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378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37852"/>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37852"/>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37852"/>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37852"/>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37852"/>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37852"/>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37852"/>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852"/>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37852"/>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37852"/>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37852"/>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37852"/>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37852"/>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852"/>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852"/>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852"/>
    <w:rPr>
      <w:rFonts w:eastAsiaTheme="majorEastAsia" w:cstheme="majorBidi"/>
      <w:color w:val="272727" w:themeColor="text1" w:themeTint="D8"/>
    </w:rPr>
  </w:style>
  <w:style w:type="paragraph" w:styleId="Titlu">
    <w:name w:val="Title"/>
    <w:basedOn w:val="Normal"/>
    <w:next w:val="Normal"/>
    <w:link w:val="TitluCaracter"/>
    <w:uiPriority w:val="10"/>
    <w:qFormat/>
    <w:rsid w:val="009378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37852"/>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852"/>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37852"/>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852"/>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37852"/>
    <w:rPr>
      <w:i/>
      <w:iCs/>
      <w:color w:val="404040" w:themeColor="text1" w:themeTint="BF"/>
    </w:rPr>
  </w:style>
  <w:style w:type="paragraph" w:styleId="Listparagraf">
    <w:name w:val="List Paragraph"/>
    <w:basedOn w:val="Normal"/>
    <w:uiPriority w:val="34"/>
    <w:qFormat/>
    <w:rsid w:val="00937852"/>
    <w:pPr>
      <w:ind w:left="720"/>
      <w:contextualSpacing/>
    </w:pPr>
  </w:style>
  <w:style w:type="character" w:styleId="Accentuareintens">
    <w:name w:val="Intense Emphasis"/>
    <w:basedOn w:val="Fontdeparagrafimplicit"/>
    <w:uiPriority w:val="21"/>
    <w:qFormat/>
    <w:rsid w:val="00937852"/>
    <w:rPr>
      <w:i/>
      <w:iCs/>
      <w:color w:val="0F4761" w:themeColor="accent1" w:themeShade="BF"/>
    </w:rPr>
  </w:style>
  <w:style w:type="paragraph" w:styleId="Citatintens">
    <w:name w:val="Intense Quote"/>
    <w:basedOn w:val="Normal"/>
    <w:next w:val="Normal"/>
    <w:link w:val="CitatintensCaracter"/>
    <w:uiPriority w:val="30"/>
    <w:qFormat/>
    <w:rsid w:val="009378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37852"/>
    <w:rPr>
      <w:i/>
      <w:iCs/>
      <w:color w:val="0F4761" w:themeColor="accent1" w:themeShade="BF"/>
    </w:rPr>
  </w:style>
  <w:style w:type="character" w:styleId="Referireintens">
    <w:name w:val="Intense Reference"/>
    <w:basedOn w:val="Fontdeparagrafimplicit"/>
    <w:uiPriority w:val="32"/>
    <w:qFormat/>
    <w:rsid w:val="0093785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382</Words>
  <Characters>2217</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 Buzau</dc:creator>
  <cp:keywords/>
  <dc:description/>
  <cp:lastModifiedBy>Cj Buzau</cp:lastModifiedBy>
  <cp:revision>18</cp:revision>
  <cp:lastPrinted>2026-01-20T07:55:00Z</cp:lastPrinted>
  <dcterms:created xsi:type="dcterms:W3CDTF">2025-02-11T12:57:00Z</dcterms:created>
  <dcterms:modified xsi:type="dcterms:W3CDTF">2026-01-20T08:36:00Z</dcterms:modified>
</cp:coreProperties>
</file>